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116A" w:rsidRPr="0018116A" w:rsidRDefault="0018116A" w:rsidP="0018116A">
      <w:pPr>
        <w:jc w:val="left"/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附件</w:t>
      </w:r>
      <w:r w:rsidR="00DD3A3A">
        <w:rPr>
          <w:rFonts w:ascii="仿宋" w:eastAsia="仿宋" w:hAnsi="仿宋" w:hint="eastAsia"/>
          <w:sz w:val="32"/>
          <w:szCs w:val="32"/>
        </w:rPr>
        <w:t>1</w:t>
      </w:r>
      <w:r w:rsidRPr="0018116A">
        <w:rPr>
          <w:rFonts w:ascii="仿宋" w:eastAsia="仿宋" w:hAnsi="仿宋" w:hint="eastAsia"/>
          <w:sz w:val="32"/>
          <w:szCs w:val="32"/>
        </w:rPr>
        <w:t>：</w:t>
      </w:r>
    </w:p>
    <w:p w:rsidR="00E60DA5" w:rsidRPr="0018116A" w:rsidRDefault="0018116A" w:rsidP="0018116A">
      <w:pPr>
        <w:jc w:val="center"/>
        <w:rPr>
          <w:rFonts w:asciiTheme="minorEastAsia" w:hAnsiTheme="minorEastAsia"/>
          <w:b/>
          <w:sz w:val="40"/>
          <w:szCs w:val="44"/>
        </w:rPr>
      </w:pPr>
      <w:r w:rsidRPr="0018116A">
        <w:rPr>
          <w:rFonts w:asciiTheme="minorEastAsia" w:hAnsiTheme="minorEastAsia" w:hint="eastAsia"/>
          <w:b/>
          <w:sz w:val="40"/>
          <w:szCs w:val="44"/>
        </w:rPr>
        <w:t>广东省工程造价协会2014年度先进会员</w:t>
      </w:r>
      <w:r w:rsidR="00DD3A3A" w:rsidRPr="0018116A">
        <w:rPr>
          <w:rFonts w:asciiTheme="minorEastAsia" w:hAnsiTheme="minorEastAsia" w:hint="eastAsia"/>
          <w:b/>
          <w:sz w:val="40"/>
          <w:szCs w:val="44"/>
        </w:rPr>
        <w:t>单位</w:t>
      </w:r>
    </w:p>
    <w:p w:rsidR="0018116A" w:rsidRPr="0018116A" w:rsidRDefault="0018116A" w:rsidP="0018116A">
      <w:pPr>
        <w:jc w:val="center"/>
        <w:rPr>
          <w:rFonts w:ascii="楷体" w:eastAsia="楷体" w:hAnsi="楷体"/>
          <w:sz w:val="32"/>
          <w:szCs w:val="32"/>
        </w:rPr>
      </w:pPr>
      <w:r w:rsidRPr="0018116A">
        <w:rPr>
          <w:rFonts w:ascii="楷体" w:eastAsia="楷体" w:hAnsi="楷体" w:hint="eastAsia"/>
          <w:sz w:val="32"/>
          <w:szCs w:val="32"/>
        </w:rPr>
        <w:t>（排名不分先后）</w:t>
      </w:r>
    </w:p>
    <w:p w:rsidR="0018116A" w:rsidRDefault="0018116A"/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广东中量工程投资咨询有限公</w:t>
      </w:r>
      <w:bookmarkStart w:id="0" w:name="_GoBack"/>
      <w:bookmarkEnd w:id="0"/>
      <w:r w:rsidRPr="0018116A">
        <w:rPr>
          <w:rFonts w:ascii="仿宋" w:eastAsia="仿宋" w:hAnsi="仿宋" w:hint="eastAsia"/>
          <w:sz w:val="32"/>
          <w:szCs w:val="32"/>
        </w:rPr>
        <w:t>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广东华联建设投资管理股份有限公司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proofErr w:type="gramStart"/>
      <w:r w:rsidRPr="0018116A">
        <w:rPr>
          <w:rFonts w:ascii="仿宋" w:eastAsia="仿宋" w:hAnsi="仿宋" w:hint="eastAsia"/>
          <w:sz w:val="32"/>
          <w:szCs w:val="32"/>
        </w:rPr>
        <w:t>广东华审造价</w:t>
      </w:r>
      <w:proofErr w:type="gramEnd"/>
      <w:r w:rsidRPr="0018116A">
        <w:rPr>
          <w:rFonts w:ascii="仿宋" w:eastAsia="仿宋" w:hAnsi="仿宋" w:hint="eastAsia"/>
          <w:sz w:val="32"/>
          <w:szCs w:val="32"/>
        </w:rPr>
        <w:t>工程师事务所有限公司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广东顶立工程咨询有限公司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广州永道工程咨询有限公司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广州建成工程咨询股份有限公司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中国建设银行股份有限公司广东省分行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广东建伟工程咨询有限公司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广东省国际工程咨询有限公司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广东华禹工程咨询有限公司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proofErr w:type="gramStart"/>
      <w:r w:rsidRPr="0018116A">
        <w:rPr>
          <w:rFonts w:ascii="仿宋" w:eastAsia="仿宋" w:hAnsi="仿宋" w:hint="eastAsia"/>
          <w:sz w:val="32"/>
          <w:szCs w:val="32"/>
        </w:rPr>
        <w:t>深圳市航建工程</w:t>
      </w:r>
      <w:proofErr w:type="gramEnd"/>
      <w:r w:rsidRPr="0018116A">
        <w:rPr>
          <w:rFonts w:ascii="仿宋" w:eastAsia="仿宋" w:hAnsi="仿宋" w:hint="eastAsia"/>
          <w:sz w:val="32"/>
          <w:szCs w:val="32"/>
        </w:rPr>
        <w:t>造价咨询有限公司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广东信</w:t>
      </w:r>
      <w:proofErr w:type="gramStart"/>
      <w:r w:rsidRPr="0018116A">
        <w:rPr>
          <w:rFonts w:ascii="仿宋" w:eastAsia="仿宋" w:hAnsi="仿宋" w:hint="eastAsia"/>
          <w:sz w:val="32"/>
          <w:szCs w:val="32"/>
        </w:rPr>
        <w:t>怡</w:t>
      </w:r>
      <w:proofErr w:type="gramEnd"/>
      <w:r w:rsidRPr="0018116A">
        <w:rPr>
          <w:rFonts w:ascii="仿宋" w:eastAsia="仿宋" w:hAnsi="仿宋" w:hint="eastAsia"/>
          <w:sz w:val="32"/>
          <w:szCs w:val="32"/>
        </w:rPr>
        <w:t>工程造价咨询有限公司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广东宏正工程咨询有限公司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广东人信工程咨询有限公司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</w:t>
      </w:r>
      <w:proofErr w:type="gramStart"/>
      <w:r w:rsidRPr="0018116A">
        <w:rPr>
          <w:rFonts w:ascii="仿宋" w:eastAsia="仿宋" w:hAnsi="仿宋" w:hint="eastAsia"/>
          <w:sz w:val="32"/>
          <w:szCs w:val="32"/>
        </w:rPr>
        <w:t>精信工程</w:t>
      </w:r>
      <w:proofErr w:type="gramEnd"/>
      <w:r w:rsidRPr="0018116A">
        <w:rPr>
          <w:rFonts w:ascii="仿宋" w:eastAsia="仿宋" w:hAnsi="仿宋" w:hint="eastAsia"/>
          <w:sz w:val="32"/>
          <w:szCs w:val="32"/>
        </w:rPr>
        <w:t>造价咨询有限公司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广州市宏</w:t>
      </w:r>
      <w:proofErr w:type="gramStart"/>
      <w:r w:rsidRPr="0018116A">
        <w:rPr>
          <w:rFonts w:ascii="仿宋" w:eastAsia="仿宋" w:hAnsi="仿宋" w:hint="eastAsia"/>
          <w:sz w:val="32"/>
          <w:szCs w:val="32"/>
        </w:rPr>
        <w:t>正工程</w:t>
      </w:r>
      <w:proofErr w:type="gramEnd"/>
      <w:r w:rsidRPr="0018116A">
        <w:rPr>
          <w:rFonts w:ascii="仿宋" w:eastAsia="仿宋" w:hAnsi="仿宋" w:hint="eastAsia"/>
          <w:sz w:val="32"/>
          <w:szCs w:val="32"/>
        </w:rPr>
        <w:t>造价咨询有限公司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广州市</w:t>
      </w:r>
      <w:proofErr w:type="gramStart"/>
      <w:r w:rsidRPr="0018116A">
        <w:rPr>
          <w:rFonts w:ascii="仿宋" w:eastAsia="仿宋" w:hAnsi="仿宋" w:hint="eastAsia"/>
          <w:sz w:val="32"/>
          <w:szCs w:val="32"/>
        </w:rPr>
        <w:t>新誉工程</w:t>
      </w:r>
      <w:proofErr w:type="gramEnd"/>
      <w:r w:rsidRPr="0018116A">
        <w:rPr>
          <w:rFonts w:ascii="仿宋" w:eastAsia="仿宋" w:hAnsi="仿宋" w:hint="eastAsia"/>
          <w:sz w:val="32"/>
          <w:szCs w:val="32"/>
        </w:rPr>
        <w:t>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proofErr w:type="gramStart"/>
      <w:r w:rsidRPr="0018116A">
        <w:rPr>
          <w:rFonts w:ascii="仿宋" w:eastAsia="仿宋" w:hAnsi="仿宋" w:hint="eastAsia"/>
          <w:sz w:val="32"/>
          <w:szCs w:val="32"/>
        </w:rPr>
        <w:t>国众联</w:t>
      </w:r>
      <w:proofErr w:type="gramEnd"/>
      <w:r w:rsidRPr="0018116A">
        <w:rPr>
          <w:rFonts w:ascii="仿宋" w:eastAsia="仿宋" w:hAnsi="仿宋" w:hint="eastAsia"/>
          <w:sz w:val="32"/>
          <w:szCs w:val="32"/>
        </w:rPr>
        <w:t>建设工程管理顾问有限公司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proofErr w:type="gramStart"/>
      <w:r w:rsidRPr="0018116A">
        <w:rPr>
          <w:rFonts w:ascii="仿宋" w:eastAsia="仿宋" w:hAnsi="仿宋" w:hint="eastAsia"/>
          <w:sz w:val="32"/>
          <w:szCs w:val="32"/>
        </w:rPr>
        <w:t>深圳市栋森工程项目</w:t>
      </w:r>
      <w:proofErr w:type="gramEnd"/>
      <w:r w:rsidRPr="0018116A">
        <w:rPr>
          <w:rFonts w:ascii="仿宋" w:eastAsia="仿宋" w:hAnsi="仿宋" w:hint="eastAsia"/>
          <w:sz w:val="32"/>
          <w:szCs w:val="32"/>
        </w:rPr>
        <w:t>管理有限公司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lastRenderedPageBreak/>
        <w:t>深圳市永达</w:t>
      </w:r>
      <w:proofErr w:type="gramStart"/>
      <w:r w:rsidRPr="0018116A">
        <w:rPr>
          <w:rFonts w:ascii="仿宋" w:eastAsia="仿宋" w:hAnsi="仿宋" w:hint="eastAsia"/>
          <w:sz w:val="32"/>
          <w:szCs w:val="32"/>
        </w:rPr>
        <w:t>信工程</w:t>
      </w:r>
      <w:proofErr w:type="gramEnd"/>
      <w:r w:rsidRPr="0018116A">
        <w:rPr>
          <w:rFonts w:ascii="仿宋" w:eastAsia="仿宋" w:hAnsi="仿宋" w:hint="eastAsia"/>
          <w:sz w:val="32"/>
          <w:szCs w:val="32"/>
        </w:rPr>
        <w:t>造价咨询有限公司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汕头市粤建工程造价咨询有限公司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中山市城乡建设工程造价事务所有限公司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佛山市天</w:t>
      </w:r>
      <w:proofErr w:type="gramStart"/>
      <w:r w:rsidRPr="0018116A">
        <w:rPr>
          <w:rFonts w:ascii="仿宋" w:eastAsia="仿宋" w:hAnsi="仿宋" w:hint="eastAsia"/>
          <w:sz w:val="32"/>
          <w:szCs w:val="32"/>
        </w:rPr>
        <w:t>诚工程</w:t>
      </w:r>
      <w:proofErr w:type="gramEnd"/>
      <w:r w:rsidRPr="0018116A">
        <w:rPr>
          <w:rFonts w:ascii="仿宋" w:eastAsia="仿宋" w:hAnsi="仿宋" w:hint="eastAsia"/>
          <w:sz w:val="32"/>
          <w:szCs w:val="32"/>
        </w:rPr>
        <w:t>造价咨询有限公司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广东飞腾工程造价咨询有限公司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</w:t>
      </w:r>
      <w:proofErr w:type="gramStart"/>
      <w:r w:rsidRPr="0018116A">
        <w:rPr>
          <w:rFonts w:ascii="仿宋" w:eastAsia="仿宋" w:hAnsi="仿宋" w:hint="eastAsia"/>
          <w:sz w:val="32"/>
          <w:szCs w:val="32"/>
        </w:rPr>
        <w:t>天栋工程</w:t>
      </w:r>
      <w:proofErr w:type="gramEnd"/>
      <w:r w:rsidRPr="0018116A">
        <w:rPr>
          <w:rFonts w:ascii="仿宋" w:eastAsia="仿宋" w:hAnsi="仿宋" w:hint="eastAsia"/>
          <w:sz w:val="32"/>
          <w:szCs w:val="32"/>
        </w:rPr>
        <w:t>造价事务有限公司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广东丰帆工程咨询有限公司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广东拓实工程咨询有限公司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广东信</w:t>
      </w:r>
      <w:proofErr w:type="gramStart"/>
      <w:r w:rsidRPr="0018116A">
        <w:rPr>
          <w:rFonts w:ascii="仿宋" w:eastAsia="仿宋" w:hAnsi="仿宋" w:hint="eastAsia"/>
          <w:sz w:val="32"/>
          <w:szCs w:val="32"/>
        </w:rPr>
        <w:t>仕</w:t>
      </w:r>
      <w:proofErr w:type="gramEnd"/>
      <w:r w:rsidRPr="0018116A">
        <w:rPr>
          <w:rFonts w:ascii="仿宋" w:eastAsia="仿宋" w:hAnsi="仿宋" w:hint="eastAsia"/>
          <w:sz w:val="32"/>
          <w:szCs w:val="32"/>
        </w:rPr>
        <w:t>德建设项目管理有限公司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proofErr w:type="gramStart"/>
      <w:r w:rsidRPr="0018116A">
        <w:rPr>
          <w:rFonts w:ascii="仿宋" w:eastAsia="仿宋" w:hAnsi="仿宋" w:hint="eastAsia"/>
          <w:sz w:val="32"/>
          <w:szCs w:val="32"/>
        </w:rPr>
        <w:t>广州珠建工程</w:t>
      </w:r>
      <w:proofErr w:type="gramEnd"/>
      <w:r w:rsidRPr="0018116A">
        <w:rPr>
          <w:rFonts w:ascii="仿宋" w:eastAsia="仿宋" w:hAnsi="仿宋" w:hint="eastAsia"/>
          <w:sz w:val="32"/>
          <w:szCs w:val="32"/>
        </w:rPr>
        <w:t>造价咨询有限公司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广东泰通伟业工程咨询有限公司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广东益文建设工程造价咨询有限公司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广州</w:t>
      </w:r>
      <w:proofErr w:type="gramStart"/>
      <w:r w:rsidRPr="0018116A">
        <w:rPr>
          <w:rFonts w:ascii="仿宋" w:eastAsia="仿宋" w:hAnsi="仿宋" w:hint="eastAsia"/>
          <w:sz w:val="32"/>
          <w:szCs w:val="32"/>
        </w:rPr>
        <w:t>宇丰工程</w:t>
      </w:r>
      <w:proofErr w:type="gramEnd"/>
      <w:r w:rsidRPr="0018116A">
        <w:rPr>
          <w:rFonts w:ascii="仿宋" w:eastAsia="仿宋" w:hAnsi="仿宋" w:hint="eastAsia"/>
          <w:sz w:val="32"/>
          <w:szCs w:val="32"/>
        </w:rPr>
        <w:t>造价咨询有限公司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深圳市普利工程咨询有限公司</w:t>
      </w:r>
    </w:p>
    <w:p w:rsidR="0018116A" w:rsidRPr="0018116A" w:rsidRDefault="0018116A" w:rsidP="0018116A">
      <w:pPr>
        <w:rPr>
          <w:rFonts w:ascii="仿宋" w:eastAsia="仿宋" w:hAnsi="仿宋"/>
          <w:sz w:val="32"/>
          <w:szCs w:val="32"/>
        </w:rPr>
      </w:pPr>
      <w:r w:rsidRPr="0018116A">
        <w:rPr>
          <w:rFonts w:ascii="仿宋" w:eastAsia="仿宋" w:hAnsi="仿宋" w:hint="eastAsia"/>
          <w:sz w:val="32"/>
          <w:szCs w:val="32"/>
        </w:rPr>
        <w:t>珠海华信</w:t>
      </w:r>
      <w:proofErr w:type="gramStart"/>
      <w:r w:rsidRPr="0018116A">
        <w:rPr>
          <w:rFonts w:ascii="仿宋" w:eastAsia="仿宋" w:hAnsi="仿宋" w:hint="eastAsia"/>
          <w:sz w:val="32"/>
          <w:szCs w:val="32"/>
        </w:rPr>
        <w:t>达工程</w:t>
      </w:r>
      <w:proofErr w:type="gramEnd"/>
      <w:r w:rsidRPr="0018116A">
        <w:rPr>
          <w:rFonts w:ascii="仿宋" w:eastAsia="仿宋" w:hAnsi="仿宋" w:hint="eastAsia"/>
          <w:sz w:val="32"/>
          <w:szCs w:val="32"/>
        </w:rPr>
        <w:t>顾问有限公司</w:t>
      </w:r>
    </w:p>
    <w:p w:rsidR="0018116A" w:rsidRDefault="0018116A">
      <w:r w:rsidRPr="0018116A">
        <w:rPr>
          <w:rFonts w:ascii="仿宋" w:eastAsia="仿宋" w:hAnsi="仿宋" w:hint="eastAsia"/>
          <w:sz w:val="32"/>
          <w:szCs w:val="32"/>
        </w:rPr>
        <w:t>清远市华林工程造价咨询服务有限公司</w:t>
      </w:r>
    </w:p>
    <w:sectPr w:rsidR="001811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16A"/>
    <w:rsid w:val="0018116A"/>
    <w:rsid w:val="00C67CF0"/>
    <w:rsid w:val="00DD24E1"/>
    <w:rsid w:val="00DD3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7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9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84</Words>
  <Characters>483</Characters>
  <Application>Microsoft Office Word</Application>
  <DocSecurity>0</DocSecurity>
  <Lines>4</Lines>
  <Paragraphs>1</Paragraphs>
  <ScaleCrop>false</ScaleCrop>
  <Company/>
  <LinksUpToDate>false</LinksUpToDate>
  <CharactersWithSpaces>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</dc:creator>
  <cp:lastModifiedBy>win</cp:lastModifiedBy>
  <cp:revision>2</cp:revision>
  <dcterms:created xsi:type="dcterms:W3CDTF">2016-05-23T07:38:00Z</dcterms:created>
  <dcterms:modified xsi:type="dcterms:W3CDTF">2016-05-23T07:57:00Z</dcterms:modified>
</cp:coreProperties>
</file>